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85A" w:rsidRDefault="00FE785A" w:rsidP="00FE785A">
      <w:pPr>
        <w:spacing w:after="45" w:line="255" w:lineRule="atLeast"/>
        <w:textAlignment w:val="top"/>
        <w:rPr>
          <w:rFonts w:ascii="Verdana" w:eastAsia="Times New Roman" w:hAnsi="Verdana" w:cs="Times New Roman"/>
          <w:b/>
          <w:bCs/>
        </w:rPr>
      </w:pPr>
      <w:r>
        <w:rPr>
          <w:rFonts w:ascii="Verdana" w:eastAsia="Times New Roman" w:hAnsi="Verdana" w:cs="Times New Roman"/>
          <w:b/>
          <w:bCs/>
        </w:rPr>
        <w:t>Unit 4</w:t>
      </w:r>
    </w:p>
    <w:p w:rsidR="00FE785A" w:rsidRDefault="00FE785A" w:rsidP="00FE785A">
      <w:pPr>
        <w:spacing w:after="45" w:line="255" w:lineRule="atLeast"/>
        <w:textAlignment w:val="top"/>
        <w:rPr>
          <w:rFonts w:ascii="Verdana" w:eastAsia="Times New Roman" w:hAnsi="Verdana" w:cs="Times New Roman"/>
          <w:szCs w:val="17"/>
        </w:rPr>
      </w:pPr>
      <w:r>
        <w:rPr>
          <w:rFonts w:ascii="Verdana" w:eastAsia="Times New Roman" w:hAnsi="Verdana" w:cs="Times New Roman"/>
          <w:b/>
          <w:bCs/>
        </w:rPr>
        <w:t>RL.2.6: </w:t>
      </w:r>
      <w:r>
        <w:rPr>
          <w:rFonts w:ascii="Verdana" w:eastAsia="Times New Roman" w:hAnsi="Verdana" w:cs="Times New Roman"/>
          <w:szCs w:val="17"/>
        </w:rPr>
        <w:t xml:space="preserve">Acknowledge </w:t>
      </w:r>
      <w:r>
        <w:rPr>
          <w:rFonts w:ascii="Verdana" w:eastAsia="Times New Roman" w:hAnsi="Verdana" w:cs="Times New Roman"/>
          <w:b/>
          <w:i/>
          <w:szCs w:val="17"/>
        </w:rPr>
        <w:t>differences in the points of view of characters</w:t>
      </w:r>
      <w:r>
        <w:rPr>
          <w:rFonts w:ascii="Verdana" w:eastAsia="Times New Roman" w:hAnsi="Verdana" w:cs="Times New Roman"/>
          <w:szCs w:val="17"/>
        </w:rPr>
        <w:t xml:space="preserve">, including by speaking in a different voice for each character when reading dialogue aloud. </w:t>
      </w:r>
    </w:p>
    <w:p w:rsidR="00FE785A" w:rsidRDefault="00FE785A" w:rsidP="00FE785A">
      <w:pPr>
        <w:spacing w:after="45" w:line="255" w:lineRule="atLeast"/>
        <w:textAlignment w:val="top"/>
        <w:rPr>
          <w:rFonts w:ascii="Verdana" w:eastAsia="Times New Roman" w:hAnsi="Verdana" w:cs="Times New Roman"/>
          <w:szCs w:val="17"/>
        </w:rPr>
      </w:pPr>
      <w:r>
        <w:rPr>
          <w:rFonts w:ascii="Verdana" w:eastAsia="Times New Roman" w:hAnsi="Verdana" w:cs="Times New Roman"/>
          <w:b/>
          <w:bCs/>
        </w:rPr>
        <w:t>RI.2.3: </w:t>
      </w:r>
      <w:r>
        <w:rPr>
          <w:rFonts w:ascii="Verdana" w:eastAsia="Times New Roman" w:hAnsi="Verdana" w:cs="Times New Roman"/>
          <w:szCs w:val="17"/>
        </w:rPr>
        <w:t xml:space="preserve">Describe the </w:t>
      </w:r>
      <w:r>
        <w:rPr>
          <w:rFonts w:ascii="Verdana" w:eastAsia="Times New Roman" w:hAnsi="Verdana" w:cs="Times New Roman"/>
          <w:b/>
          <w:i/>
          <w:szCs w:val="17"/>
        </w:rPr>
        <w:t>connection between a series of historical events, scientific ideas or concepts, or steps in technical procedures</w:t>
      </w:r>
      <w:r>
        <w:rPr>
          <w:rFonts w:ascii="Verdana" w:eastAsia="Times New Roman" w:hAnsi="Verdana" w:cs="Times New Roman"/>
          <w:szCs w:val="17"/>
        </w:rPr>
        <w:t xml:space="preserve"> in a text. </w:t>
      </w:r>
    </w:p>
    <w:p w:rsidR="00FE785A" w:rsidRDefault="00FE785A" w:rsidP="00FE785A">
      <w:pPr>
        <w:spacing w:after="45" w:line="255" w:lineRule="atLeast"/>
        <w:textAlignment w:val="top"/>
        <w:rPr>
          <w:rFonts w:ascii="Verdana" w:eastAsia="Times New Roman" w:hAnsi="Verdana" w:cs="Times New Roman"/>
          <w:szCs w:val="17"/>
        </w:rPr>
      </w:pPr>
      <w:r>
        <w:rPr>
          <w:rFonts w:ascii="Verdana" w:eastAsia="Times New Roman" w:hAnsi="Verdana" w:cs="Times New Roman"/>
          <w:b/>
          <w:bCs/>
        </w:rPr>
        <w:t>RI.2.9: </w:t>
      </w:r>
      <w:r>
        <w:rPr>
          <w:rFonts w:ascii="Verdana" w:eastAsia="Times New Roman" w:hAnsi="Verdana" w:cs="Times New Roman"/>
          <w:b/>
          <w:i/>
          <w:szCs w:val="17"/>
        </w:rPr>
        <w:t>Compare and contrast</w:t>
      </w:r>
      <w:r>
        <w:rPr>
          <w:rFonts w:ascii="Verdana" w:eastAsia="Times New Roman" w:hAnsi="Verdana" w:cs="Times New Roman"/>
          <w:szCs w:val="17"/>
        </w:rPr>
        <w:t xml:space="preserve"> the most important points presented by two texts on the same topic.</w:t>
      </w:r>
    </w:p>
    <w:p w:rsidR="00FE785A" w:rsidRDefault="00FE785A" w:rsidP="00FE785A">
      <w:pPr>
        <w:spacing w:after="45" w:line="255" w:lineRule="atLeast"/>
        <w:textAlignment w:val="top"/>
        <w:rPr>
          <w:rFonts w:ascii="Verdana" w:eastAsia="Times New Roman" w:hAnsi="Verdana" w:cs="Times New Roman"/>
          <w:szCs w:val="17"/>
        </w:rPr>
      </w:pPr>
      <w:r>
        <w:rPr>
          <w:rFonts w:ascii="Verdana" w:eastAsia="Times New Roman" w:hAnsi="Verdana" w:cs="Times New Roman"/>
          <w:szCs w:val="17"/>
        </w:rPr>
        <w:t xml:space="preserve"> </w:t>
      </w:r>
    </w:p>
    <w:p w:rsidR="00FE785A" w:rsidRDefault="00FE785A" w:rsidP="00FE785A">
      <w:pPr>
        <w:spacing w:after="45" w:line="255" w:lineRule="atLeast"/>
        <w:textAlignment w:val="top"/>
        <w:rPr>
          <w:rFonts w:ascii="Verdana" w:eastAsia="Times New Roman" w:hAnsi="Verdana" w:cs="Times New Roman"/>
          <w:szCs w:val="17"/>
        </w:rPr>
      </w:pPr>
      <w:r>
        <w:rPr>
          <w:rFonts w:ascii="Verdana" w:eastAsia="Times New Roman" w:hAnsi="Verdana" w:cs="Times New Roman"/>
          <w:b/>
          <w:bCs/>
        </w:rPr>
        <w:t>W.2.1: </w:t>
      </w:r>
      <w:r>
        <w:rPr>
          <w:rFonts w:ascii="Verdana" w:eastAsia="Times New Roman" w:hAnsi="Verdana" w:cs="Times New Roman"/>
          <w:szCs w:val="17"/>
        </w:rPr>
        <w:t xml:space="preserve">Write </w:t>
      </w:r>
      <w:r>
        <w:rPr>
          <w:rFonts w:ascii="Verdana" w:eastAsia="Times New Roman" w:hAnsi="Verdana" w:cs="Times New Roman"/>
          <w:b/>
          <w:i/>
          <w:szCs w:val="17"/>
        </w:rPr>
        <w:t>opinion pieces</w:t>
      </w:r>
      <w:r>
        <w:rPr>
          <w:rFonts w:ascii="Verdana" w:eastAsia="Times New Roman" w:hAnsi="Verdana" w:cs="Times New Roman"/>
          <w:szCs w:val="17"/>
        </w:rPr>
        <w:t xml:space="preserve"> in which they introduce the topic of book they are writing about, state an opinion, supply reasons that support the opinion, use linking words (e.g., because, and also) to connect opinion and reasons, and provide a concluding statement or section. </w:t>
      </w:r>
    </w:p>
    <w:p w:rsidR="00FE785A" w:rsidRDefault="00FE785A" w:rsidP="00FE785A">
      <w:pPr>
        <w:spacing w:after="45" w:line="255" w:lineRule="atLeast"/>
        <w:textAlignment w:val="top"/>
        <w:rPr>
          <w:rFonts w:ascii="Verdana" w:eastAsia="Times New Roman" w:hAnsi="Verdana" w:cs="Times New Roman"/>
          <w:szCs w:val="17"/>
        </w:rPr>
      </w:pPr>
      <w:r>
        <w:rPr>
          <w:rFonts w:ascii="Verdana" w:eastAsia="Times New Roman" w:hAnsi="Verdana" w:cs="Times New Roman"/>
          <w:b/>
          <w:bCs/>
        </w:rPr>
        <w:t>W.2.3: </w:t>
      </w:r>
      <w:r>
        <w:rPr>
          <w:rFonts w:ascii="Verdana" w:eastAsia="Times New Roman" w:hAnsi="Verdana" w:cs="Times New Roman"/>
          <w:szCs w:val="17"/>
        </w:rPr>
        <w:t xml:space="preserve">Write </w:t>
      </w:r>
      <w:r>
        <w:rPr>
          <w:rFonts w:ascii="Verdana" w:eastAsia="Times New Roman" w:hAnsi="Verdana" w:cs="Times New Roman"/>
          <w:b/>
          <w:i/>
          <w:szCs w:val="17"/>
        </w:rPr>
        <w:t>narratives</w:t>
      </w:r>
      <w:r>
        <w:rPr>
          <w:rFonts w:ascii="Verdana" w:eastAsia="Times New Roman" w:hAnsi="Verdana" w:cs="Times New Roman"/>
          <w:szCs w:val="17"/>
        </w:rPr>
        <w:t xml:space="preserve"> in which they recount a well-elaborated event or short sequence of events, include details to describe action, thoughts, and feelings, use temporal words to signal event order, and provide a sense of closure. </w:t>
      </w:r>
    </w:p>
    <w:p w:rsidR="00FE785A" w:rsidRDefault="00FE785A" w:rsidP="00FE785A">
      <w:pPr>
        <w:spacing w:after="45" w:line="255" w:lineRule="atLeast"/>
        <w:textAlignment w:val="top"/>
        <w:rPr>
          <w:rFonts w:ascii="Verdana" w:eastAsia="Times New Roman" w:hAnsi="Verdana" w:cs="Times New Roman"/>
          <w:szCs w:val="17"/>
        </w:rPr>
      </w:pPr>
      <w:r>
        <w:rPr>
          <w:rFonts w:ascii="Verdana" w:eastAsia="Times New Roman" w:hAnsi="Verdana" w:cs="Times New Roman"/>
          <w:b/>
          <w:bCs/>
        </w:rPr>
        <w:t>W.2.6:</w:t>
      </w:r>
      <w:r>
        <w:rPr>
          <w:rFonts w:ascii="Verdana" w:eastAsia="Times New Roman" w:hAnsi="Verdana" w:cs="Times New Roman"/>
          <w:szCs w:val="17"/>
        </w:rPr>
        <w:t xml:space="preserve"> With guidance from adults, use a variety of </w:t>
      </w:r>
      <w:r>
        <w:rPr>
          <w:rFonts w:ascii="Verdana" w:eastAsia="Times New Roman" w:hAnsi="Verdana" w:cs="Times New Roman"/>
          <w:b/>
          <w:i/>
          <w:szCs w:val="17"/>
        </w:rPr>
        <w:t>digital tools to produce and publish writing</w:t>
      </w:r>
      <w:r>
        <w:rPr>
          <w:rFonts w:ascii="Verdana" w:eastAsia="Times New Roman" w:hAnsi="Verdana" w:cs="Times New Roman"/>
          <w:szCs w:val="17"/>
        </w:rPr>
        <w:t xml:space="preserve">, including in collaboration with peers.  </w:t>
      </w:r>
    </w:p>
    <w:p w:rsidR="00FE785A" w:rsidRDefault="00FE785A" w:rsidP="00FE785A">
      <w:pPr>
        <w:spacing w:after="45" w:line="255" w:lineRule="atLeast"/>
        <w:textAlignment w:val="top"/>
        <w:rPr>
          <w:rFonts w:ascii="Verdana" w:eastAsia="Times New Roman" w:hAnsi="Verdana" w:cs="Times New Roman"/>
          <w:szCs w:val="17"/>
        </w:rPr>
      </w:pP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action </w:t>
      </w: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autobiography </w:t>
      </w: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biography </w:t>
      </w: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conclusion </w:t>
      </w: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feelings </w:t>
      </w: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linking words </w:t>
      </w: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narrative </w:t>
      </w: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opinion piece </w:t>
      </w: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reasons </w:t>
      </w: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record </w:t>
      </w: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scan </w:t>
      </w:r>
    </w:p>
    <w:p w:rsid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Pr>
          <w:rFonts w:ascii="Verdana" w:eastAsia="Times New Roman" w:hAnsi="Verdana" w:cs="Times New Roman"/>
          <w:szCs w:val="17"/>
        </w:rPr>
        <w:t xml:space="preserve">thoughts </w:t>
      </w:r>
    </w:p>
    <w:p w:rsidR="00843823" w:rsidRPr="00FE785A" w:rsidRDefault="00FE785A" w:rsidP="00FE785A">
      <w:pPr>
        <w:numPr>
          <w:ilvl w:val="2"/>
          <w:numId w:val="1"/>
        </w:numPr>
        <w:spacing w:after="45" w:line="255" w:lineRule="atLeast"/>
        <w:ind w:left="3375"/>
        <w:textAlignment w:val="top"/>
        <w:rPr>
          <w:rFonts w:ascii="Verdana" w:eastAsia="Times New Roman" w:hAnsi="Verdana" w:cs="Times New Roman"/>
          <w:szCs w:val="17"/>
        </w:rPr>
      </w:pPr>
      <w:r w:rsidRPr="00FE785A">
        <w:rPr>
          <w:rFonts w:ascii="Verdana" w:eastAsia="Times New Roman" w:hAnsi="Verdana" w:cs="Times New Roman"/>
          <w:szCs w:val="17"/>
        </w:rPr>
        <w:t>time order words</w:t>
      </w:r>
    </w:p>
    <w:sectPr w:rsidR="00843823" w:rsidRPr="00FE785A" w:rsidSect="008438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445B96"/>
    <w:multiLevelType w:val="multilevel"/>
    <w:tmpl w:val="AA70F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E785A"/>
    <w:rsid w:val="00843823"/>
    <w:rsid w:val="00FE78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8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85A"/>
    <w:pPr>
      <w:ind w:left="720"/>
      <w:contextualSpacing/>
    </w:pPr>
  </w:style>
</w:styles>
</file>

<file path=word/webSettings.xml><?xml version="1.0" encoding="utf-8"?>
<w:webSettings xmlns:r="http://schemas.openxmlformats.org/officeDocument/2006/relationships" xmlns:w="http://schemas.openxmlformats.org/wordprocessingml/2006/main">
  <w:divs>
    <w:div w:id="48616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180</Words>
  <Characters>1030</Characters>
  <Application>Microsoft Office Word</Application>
  <DocSecurity>0</DocSecurity>
  <Lines>8</Lines>
  <Paragraphs>2</Paragraphs>
  <ScaleCrop>false</ScaleCrop>
  <Company/>
  <LinksUpToDate>false</LinksUpToDate>
  <CharactersWithSpaces>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Momma</dc:creator>
  <cp:lastModifiedBy>Momma</cp:lastModifiedBy>
  <cp:revision>2</cp:revision>
  <dcterms:created xsi:type="dcterms:W3CDTF">2011-10-28T12:48:00Z</dcterms:created>
  <dcterms:modified xsi:type="dcterms:W3CDTF">2011-10-28T12:50:00Z</dcterms:modified>
</cp:coreProperties>
</file>